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9B376E">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B92CB9">
              <w:rPr>
                <w:rFonts w:eastAsia="SimSun"/>
                <w:b/>
                <w:lang w:eastAsia="zh-CN"/>
              </w:rPr>
              <w:t xml:space="preserve">Eamonn Kelly </w:t>
            </w:r>
          </w:p>
        </w:tc>
        <w:tc>
          <w:tcPr>
            <w:tcW w:w="3141" w:type="dxa"/>
          </w:tcPr>
          <w:p w:rsidR="006D6176"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92CB9">
              <w:rPr>
                <w:rFonts w:eastAsia="SimSun"/>
                <w:b/>
                <w:lang w:eastAsia="zh-CN"/>
              </w:rPr>
              <w:t>Brandi Caldwell</w:t>
            </w:r>
          </w:p>
          <w:p w:rsidR="00B92CB9" w:rsidRPr="00EF3415" w:rsidRDefault="00B92CB9" w:rsidP="006D6176">
            <w:pPr>
              <w:rPr>
                <w:rFonts w:eastAsia="SimSun"/>
                <w:b/>
                <w:lang w:eastAsia="zh-CN"/>
              </w:rPr>
            </w:pPr>
            <w:r>
              <w:rPr>
                <w:rFonts w:eastAsia="SimSun"/>
                <w:b/>
                <w:lang w:eastAsia="zh-CN"/>
              </w:rPr>
              <w:t>Tech integration specialist</w:t>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92CB9">
              <w:rPr>
                <w:rFonts w:eastAsia="SimSun"/>
                <w:b/>
                <w:lang w:eastAsia="zh-CN"/>
              </w:rPr>
              <w:t xml:space="preserve">Moody HS, St. Clair County </w:t>
            </w:r>
          </w:p>
        </w:tc>
      </w:tr>
      <w:tr w:rsidR="006D6176" w:rsidRPr="005F41F6">
        <w:trPr>
          <w:trHeight w:val="900"/>
          <w:jc w:val="center"/>
        </w:trPr>
        <w:tc>
          <w:tcPr>
            <w:tcW w:w="3305"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B92CB9">
              <w:rPr>
                <w:rFonts w:eastAsia="SimSun"/>
                <w:sz w:val="20"/>
                <w:szCs w:val="20"/>
                <w:lang w:eastAsia="zh-CN"/>
              </w:rPr>
              <w:t xml:space="preserve">Data overview presentation </w:t>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92CB9">
              <w:rPr>
                <w:rFonts w:eastAsia="SimSun"/>
                <w:b/>
                <w:sz w:val="28"/>
                <w:szCs w:val="28"/>
                <w:lang w:eastAsia="zh-CN"/>
              </w:rPr>
              <w:t>ITEC 7305</w:t>
            </w:r>
          </w:p>
        </w:tc>
        <w:tc>
          <w:tcPr>
            <w:tcW w:w="3223" w:type="dxa"/>
          </w:tcPr>
          <w:p w:rsidR="006D6176" w:rsidRDefault="006D6176" w:rsidP="006D6176">
            <w:pPr>
              <w:rPr>
                <w:rFonts w:eastAsia="SimSun"/>
                <w:b/>
                <w:sz w:val="28"/>
                <w:szCs w:val="28"/>
                <w:lang w:eastAsia="zh-CN"/>
              </w:rPr>
            </w:pPr>
            <w:r w:rsidRPr="00EF3415">
              <w:rPr>
                <w:rFonts w:eastAsia="SimSun"/>
                <w:b/>
                <w:lang w:eastAsia="zh-CN"/>
              </w:rPr>
              <w:t>Professor/Semester:</w:t>
            </w:r>
          </w:p>
          <w:p w:rsidR="00B92CB9" w:rsidRDefault="00B92CB9" w:rsidP="006D6176">
            <w:pPr>
              <w:rPr>
                <w:rFonts w:eastAsia="SimSun"/>
                <w:b/>
                <w:sz w:val="28"/>
                <w:szCs w:val="28"/>
                <w:lang w:eastAsia="zh-CN"/>
              </w:rPr>
            </w:pPr>
            <w:r>
              <w:rPr>
                <w:rFonts w:eastAsia="SimSun"/>
                <w:b/>
                <w:sz w:val="28"/>
                <w:szCs w:val="28"/>
                <w:lang w:eastAsia="zh-CN"/>
              </w:rPr>
              <w:t>Dr. Judith Jones</w:t>
            </w:r>
          </w:p>
          <w:p w:rsidR="00B92CB9" w:rsidRDefault="00B92CB9" w:rsidP="006D6176">
            <w:pPr>
              <w:rPr>
                <w:rFonts w:eastAsia="SimSun"/>
                <w:b/>
                <w:sz w:val="28"/>
                <w:szCs w:val="28"/>
                <w:lang w:eastAsia="zh-CN"/>
              </w:rPr>
            </w:pPr>
            <w:r>
              <w:rPr>
                <w:rFonts w:eastAsia="SimSun"/>
                <w:b/>
                <w:sz w:val="28"/>
                <w:szCs w:val="28"/>
                <w:lang w:eastAsia="zh-CN"/>
              </w:rPr>
              <w:t>Spring 2014</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Default="00D7466D" w:rsidP="006D6176">
            <w:pPr>
              <w:jc w:val="center"/>
              <w:rPr>
                <w:rFonts w:eastAsia="SimSun"/>
                <w:b/>
                <w:sz w:val="20"/>
                <w:szCs w:val="20"/>
                <w:lang w:eastAsia="zh-CN"/>
              </w:rPr>
            </w:pPr>
            <w:r>
              <w:rPr>
                <w:rFonts w:eastAsia="SimSun"/>
                <w:b/>
                <w:sz w:val="20"/>
                <w:szCs w:val="20"/>
                <w:lang w:eastAsia="zh-CN"/>
              </w:rPr>
              <w:t>4/4</w:t>
            </w:r>
            <w:r w:rsidR="00B92CB9">
              <w:rPr>
                <w:rFonts w:eastAsia="SimSun"/>
                <w:b/>
                <w:sz w:val="20"/>
                <w:szCs w:val="20"/>
                <w:lang w:eastAsia="zh-CN"/>
              </w:rPr>
              <w:t>/14</w:t>
            </w:r>
          </w:p>
          <w:p w:rsidR="00D7466D" w:rsidRDefault="00D7466D" w:rsidP="006D6176">
            <w:pPr>
              <w:jc w:val="center"/>
              <w:rPr>
                <w:rFonts w:eastAsia="SimSun"/>
                <w:b/>
                <w:sz w:val="20"/>
                <w:szCs w:val="20"/>
                <w:lang w:eastAsia="zh-CN"/>
              </w:rPr>
            </w:pPr>
            <w:r>
              <w:rPr>
                <w:rFonts w:eastAsia="SimSun"/>
                <w:b/>
                <w:sz w:val="20"/>
                <w:szCs w:val="20"/>
                <w:lang w:eastAsia="zh-CN"/>
              </w:rPr>
              <w:t>4/7/14</w:t>
            </w:r>
          </w:p>
          <w:p w:rsidR="00D7466D" w:rsidRPr="00B405FD" w:rsidRDefault="00D7466D" w:rsidP="006D6176">
            <w:pPr>
              <w:jc w:val="center"/>
              <w:rPr>
                <w:rFonts w:eastAsia="SimSun"/>
                <w:b/>
                <w:sz w:val="20"/>
                <w:szCs w:val="20"/>
                <w:lang w:eastAsia="zh-CN"/>
              </w:rPr>
            </w:pPr>
          </w:p>
        </w:tc>
        <w:tc>
          <w:tcPr>
            <w:tcW w:w="4228" w:type="dxa"/>
          </w:tcPr>
          <w:p w:rsidR="006D6176" w:rsidRPr="00B405FD" w:rsidRDefault="00B92CB9" w:rsidP="009B376E">
            <w:pPr>
              <w:rPr>
                <w:rFonts w:eastAsia="SimSun"/>
                <w:sz w:val="20"/>
                <w:szCs w:val="20"/>
                <w:lang w:eastAsia="zh-CN"/>
              </w:rPr>
            </w:pPr>
            <w:r>
              <w:rPr>
                <w:rFonts w:eastAsia="SimSun"/>
                <w:sz w:val="20"/>
                <w:szCs w:val="20"/>
                <w:lang w:eastAsia="zh-CN"/>
              </w:rPr>
              <w:t>Collecting the Data (standardized test scores) from previous years. [</w:t>
            </w:r>
            <w:r w:rsidR="009B376E">
              <w:rPr>
                <w:rFonts w:eastAsia="SimSun"/>
                <w:sz w:val="20"/>
                <w:szCs w:val="20"/>
                <w:lang w:eastAsia="zh-CN"/>
              </w:rPr>
              <w:t>5</w:t>
            </w:r>
            <w:r>
              <w:rPr>
                <w:rFonts w:eastAsia="SimSun"/>
                <w:sz w:val="20"/>
                <w:szCs w:val="20"/>
                <w:lang w:eastAsia="zh-CN"/>
              </w:rPr>
              <w:t xml:space="preserve"> hours]</w:t>
            </w:r>
          </w:p>
        </w:tc>
        <w:tc>
          <w:tcPr>
            <w:tcW w:w="2774" w:type="dxa"/>
          </w:tcPr>
          <w:p w:rsidR="00EA1821" w:rsidRPr="00CE621F" w:rsidRDefault="00EA1821" w:rsidP="00EA1821">
            <w:pPr>
              <w:jc w:val="center"/>
              <w:rPr>
                <w:rFonts w:eastAsia="SimSun"/>
                <w:b/>
                <w:sz w:val="20"/>
                <w:szCs w:val="20"/>
                <w:lang w:eastAsia="zh-CN"/>
              </w:rPr>
            </w:pPr>
            <w:r w:rsidRPr="00CE621F">
              <w:rPr>
                <w:rFonts w:eastAsia="SimSun"/>
                <w:b/>
                <w:sz w:val="20"/>
                <w:szCs w:val="20"/>
                <w:lang w:eastAsia="zh-CN"/>
              </w:rPr>
              <w:t>1.2, 1.3, 2.8, 3.7, 5.2</w:t>
            </w:r>
          </w:p>
          <w:p w:rsidR="006D6176" w:rsidRPr="00B405FD" w:rsidRDefault="00EA1821" w:rsidP="00EA1821">
            <w:pPr>
              <w:jc w:val="center"/>
              <w:rPr>
                <w:rFonts w:eastAsia="SimSun"/>
                <w:sz w:val="20"/>
                <w:szCs w:val="20"/>
                <w:lang w:eastAsia="zh-CN"/>
              </w:rPr>
            </w:pPr>
            <w:r w:rsidRPr="00CE621F">
              <w:rPr>
                <w:rFonts w:eastAsia="SimSun"/>
                <w:b/>
                <w:sz w:val="20"/>
                <w:szCs w:val="20"/>
                <w:lang w:eastAsia="zh-CN"/>
              </w:rPr>
              <w:t>1b, 1c, 2h, 3g, 4b</w:t>
            </w:r>
          </w:p>
        </w:tc>
        <w:tc>
          <w:tcPr>
            <w:tcW w:w="2612" w:type="dxa"/>
          </w:tcPr>
          <w:p w:rsidR="00EA1821" w:rsidRPr="00CE621F" w:rsidRDefault="00EA1821" w:rsidP="00EA1821">
            <w:pPr>
              <w:jc w:val="center"/>
              <w:rPr>
                <w:rFonts w:eastAsia="SimSun"/>
                <w:b/>
                <w:sz w:val="20"/>
                <w:szCs w:val="20"/>
                <w:lang w:eastAsia="zh-CN"/>
              </w:rPr>
            </w:pPr>
            <w:r w:rsidRPr="00CE621F">
              <w:rPr>
                <w:rFonts w:eastAsia="SimSun"/>
                <w:b/>
                <w:sz w:val="20"/>
                <w:szCs w:val="20"/>
                <w:lang w:eastAsia="zh-CN"/>
              </w:rPr>
              <w:t>1.2, 1.3, 2.8, 3.7, 5.2</w:t>
            </w:r>
          </w:p>
          <w:p w:rsidR="006D6176" w:rsidRPr="008E438A" w:rsidRDefault="00EA1821" w:rsidP="00EA1821">
            <w:pPr>
              <w:jc w:val="center"/>
              <w:rPr>
                <w:rFonts w:eastAsia="SimSun"/>
                <w:sz w:val="20"/>
                <w:szCs w:val="20"/>
                <w:lang w:eastAsia="zh-CN"/>
              </w:rPr>
            </w:pPr>
            <w:r w:rsidRPr="00CE621F">
              <w:rPr>
                <w:rFonts w:eastAsia="SimSun"/>
                <w:b/>
                <w:sz w:val="20"/>
                <w:szCs w:val="20"/>
                <w:lang w:eastAsia="zh-CN"/>
              </w:rPr>
              <w:t>1b, 1c, 2h, 3g, 4b</w:t>
            </w:r>
          </w:p>
        </w:tc>
      </w:tr>
      <w:tr w:rsidR="006D6176" w:rsidRPr="00B405FD">
        <w:trPr>
          <w:trHeight w:val="402"/>
          <w:jc w:val="center"/>
        </w:trPr>
        <w:tc>
          <w:tcPr>
            <w:tcW w:w="1402" w:type="dxa"/>
          </w:tcPr>
          <w:p w:rsidR="006D6176" w:rsidRPr="00B405FD" w:rsidRDefault="00B92CB9" w:rsidP="006D6176">
            <w:pPr>
              <w:jc w:val="center"/>
              <w:rPr>
                <w:rFonts w:eastAsia="SimSun"/>
                <w:sz w:val="20"/>
                <w:szCs w:val="20"/>
                <w:lang w:eastAsia="zh-CN"/>
              </w:rPr>
            </w:pPr>
            <w:r>
              <w:rPr>
                <w:rFonts w:eastAsia="SimSun"/>
                <w:sz w:val="20"/>
                <w:szCs w:val="20"/>
                <w:lang w:eastAsia="zh-CN"/>
              </w:rPr>
              <w:t>4/8/14</w:t>
            </w:r>
          </w:p>
        </w:tc>
        <w:tc>
          <w:tcPr>
            <w:tcW w:w="4228" w:type="dxa"/>
          </w:tcPr>
          <w:p w:rsidR="006D6176" w:rsidRDefault="00B92CB9" w:rsidP="006D6176">
            <w:pPr>
              <w:rPr>
                <w:rFonts w:eastAsia="SimSun"/>
                <w:sz w:val="20"/>
                <w:szCs w:val="20"/>
                <w:lang w:eastAsia="zh-CN"/>
              </w:rPr>
            </w:pPr>
            <w:r>
              <w:rPr>
                <w:rFonts w:eastAsia="SimSun"/>
                <w:sz w:val="20"/>
                <w:szCs w:val="20"/>
                <w:lang w:eastAsia="zh-CN"/>
              </w:rPr>
              <w:t>Putting presentation together in PowerPoint</w:t>
            </w:r>
          </w:p>
          <w:p w:rsidR="00B92CB9" w:rsidRPr="00B405FD" w:rsidRDefault="009B376E" w:rsidP="006D6176">
            <w:pPr>
              <w:rPr>
                <w:rFonts w:eastAsia="SimSun"/>
                <w:sz w:val="20"/>
                <w:szCs w:val="20"/>
                <w:lang w:eastAsia="zh-CN"/>
              </w:rPr>
            </w:pPr>
            <w:r>
              <w:rPr>
                <w:rFonts w:eastAsia="SimSun"/>
                <w:sz w:val="20"/>
                <w:szCs w:val="20"/>
                <w:lang w:eastAsia="zh-CN"/>
              </w:rPr>
              <w:t>[3</w:t>
            </w:r>
            <w:r w:rsidR="00B92CB9">
              <w:rPr>
                <w:rFonts w:eastAsia="SimSun"/>
                <w:sz w:val="20"/>
                <w:szCs w:val="20"/>
                <w:lang w:eastAsia="zh-CN"/>
              </w:rPr>
              <w:t xml:space="preserve"> hours]</w:t>
            </w:r>
          </w:p>
        </w:tc>
        <w:tc>
          <w:tcPr>
            <w:tcW w:w="2774" w:type="dxa"/>
          </w:tcPr>
          <w:p w:rsidR="00EA1821" w:rsidRPr="00CE621F" w:rsidRDefault="00EA1821" w:rsidP="00EA1821">
            <w:pPr>
              <w:jc w:val="center"/>
              <w:rPr>
                <w:rFonts w:eastAsia="SimSun"/>
                <w:b/>
                <w:sz w:val="20"/>
                <w:szCs w:val="20"/>
                <w:lang w:eastAsia="zh-CN"/>
              </w:rPr>
            </w:pPr>
            <w:r w:rsidRPr="00CE621F">
              <w:rPr>
                <w:rFonts w:eastAsia="SimSun"/>
                <w:b/>
                <w:sz w:val="20"/>
                <w:szCs w:val="20"/>
                <w:lang w:eastAsia="zh-CN"/>
              </w:rPr>
              <w:t>1.2, 1.3, 2.8, 3.7, 5.2</w:t>
            </w:r>
          </w:p>
          <w:p w:rsidR="006D6176" w:rsidRPr="00B405FD" w:rsidRDefault="00EA1821" w:rsidP="00EA1821">
            <w:pPr>
              <w:jc w:val="center"/>
              <w:rPr>
                <w:rFonts w:eastAsia="SimSun"/>
                <w:sz w:val="20"/>
                <w:szCs w:val="20"/>
                <w:lang w:eastAsia="zh-CN"/>
              </w:rPr>
            </w:pPr>
            <w:r w:rsidRPr="00CE621F">
              <w:rPr>
                <w:rFonts w:eastAsia="SimSun"/>
                <w:b/>
                <w:sz w:val="20"/>
                <w:szCs w:val="20"/>
                <w:lang w:eastAsia="zh-CN"/>
              </w:rPr>
              <w:t>1b, 1c, 2h, 3g, 4b</w:t>
            </w:r>
          </w:p>
        </w:tc>
        <w:tc>
          <w:tcPr>
            <w:tcW w:w="2612" w:type="dxa"/>
          </w:tcPr>
          <w:p w:rsidR="00EA1821" w:rsidRPr="00CE621F" w:rsidRDefault="00EA1821" w:rsidP="00EA1821">
            <w:pPr>
              <w:jc w:val="center"/>
              <w:rPr>
                <w:rFonts w:eastAsia="SimSun"/>
                <w:b/>
                <w:sz w:val="20"/>
                <w:szCs w:val="20"/>
                <w:lang w:eastAsia="zh-CN"/>
              </w:rPr>
            </w:pPr>
            <w:r w:rsidRPr="00CE621F">
              <w:rPr>
                <w:rFonts w:eastAsia="SimSun"/>
                <w:b/>
                <w:sz w:val="20"/>
                <w:szCs w:val="20"/>
                <w:lang w:eastAsia="zh-CN"/>
              </w:rPr>
              <w:t>1.2, 1.3, 2.8, 3.7, 5.2</w:t>
            </w:r>
          </w:p>
          <w:p w:rsidR="006D6176" w:rsidRPr="002F6616" w:rsidRDefault="00EA1821" w:rsidP="00EA1821">
            <w:pPr>
              <w:jc w:val="center"/>
              <w:rPr>
                <w:rFonts w:eastAsia="SimSun"/>
                <w:sz w:val="20"/>
                <w:szCs w:val="20"/>
                <w:lang w:eastAsia="zh-CN"/>
              </w:rPr>
            </w:pPr>
            <w:r w:rsidRPr="00CE621F">
              <w:rPr>
                <w:rFonts w:eastAsia="SimSun"/>
                <w:b/>
                <w:sz w:val="20"/>
                <w:szCs w:val="20"/>
                <w:lang w:eastAsia="zh-CN"/>
              </w:rPr>
              <w:t>1b, 1c, 2h, 3g, 4b</w:t>
            </w:r>
          </w:p>
        </w:tc>
      </w:tr>
      <w:tr w:rsidR="006D6176" w:rsidRPr="00B405FD">
        <w:trPr>
          <w:trHeight w:val="402"/>
          <w:jc w:val="center"/>
        </w:trPr>
        <w:tc>
          <w:tcPr>
            <w:tcW w:w="1402" w:type="dxa"/>
          </w:tcPr>
          <w:p w:rsidR="006D6176" w:rsidRPr="00B405FD" w:rsidRDefault="00B92CB9" w:rsidP="006D6176">
            <w:pPr>
              <w:jc w:val="center"/>
              <w:rPr>
                <w:rFonts w:eastAsia="SimSun"/>
                <w:sz w:val="20"/>
                <w:szCs w:val="20"/>
                <w:lang w:eastAsia="zh-CN"/>
              </w:rPr>
            </w:pPr>
            <w:r>
              <w:rPr>
                <w:rFonts w:eastAsia="SimSun"/>
                <w:sz w:val="20"/>
                <w:szCs w:val="20"/>
                <w:lang w:eastAsia="zh-CN"/>
              </w:rPr>
              <w:t>4/9/14</w:t>
            </w:r>
          </w:p>
        </w:tc>
        <w:tc>
          <w:tcPr>
            <w:tcW w:w="4228" w:type="dxa"/>
          </w:tcPr>
          <w:p w:rsidR="006D6176" w:rsidRPr="00B405FD" w:rsidRDefault="00B92CB9" w:rsidP="006D6176">
            <w:pPr>
              <w:rPr>
                <w:rFonts w:eastAsia="SimSun"/>
                <w:sz w:val="20"/>
                <w:szCs w:val="20"/>
                <w:lang w:eastAsia="zh-CN"/>
              </w:rPr>
            </w:pPr>
            <w:r>
              <w:rPr>
                <w:rFonts w:eastAsia="SimSun"/>
                <w:sz w:val="20"/>
                <w:szCs w:val="20"/>
                <w:lang w:eastAsia="zh-CN"/>
              </w:rPr>
              <w:t>Narrating the presentation and uploading it to YouTube [2 hours]</w:t>
            </w:r>
          </w:p>
        </w:tc>
        <w:tc>
          <w:tcPr>
            <w:tcW w:w="2774" w:type="dxa"/>
          </w:tcPr>
          <w:p w:rsidR="00EA1821" w:rsidRPr="00CE621F" w:rsidRDefault="00EA1821" w:rsidP="00EA1821">
            <w:pPr>
              <w:jc w:val="center"/>
              <w:rPr>
                <w:rFonts w:eastAsia="SimSun"/>
                <w:b/>
                <w:sz w:val="20"/>
                <w:szCs w:val="20"/>
                <w:lang w:eastAsia="zh-CN"/>
              </w:rPr>
            </w:pPr>
            <w:r w:rsidRPr="00CE621F">
              <w:rPr>
                <w:rFonts w:eastAsia="SimSun"/>
                <w:b/>
                <w:sz w:val="20"/>
                <w:szCs w:val="20"/>
                <w:lang w:eastAsia="zh-CN"/>
              </w:rPr>
              <w:t>1.2, 1.3, 2.8, 3.7, 5.2</w:t>
            </w:r>
          </w:p>
          <w:p w:rsidR="006D6176" w:rsidRPr="00B405FD" w:rsidRDefault="00EA1821" w:rsidP="00EA1821">
            <w:pPr>
              <w:jc w:val="center"/>
              <w:rPr>
                <w:rFonts w:eastAsia="SimSun"/>
                <w:sz w:val="20"/>
                <w:szCs w:val="20"/>
                <w:lang w:eastAsia="zh-CN"/>
              </w:rPr>
            </w:pPr>
            <w:r w:rsidRPr="00CE621F">
              <w:rPr>
                <w:rFonts w:eastAsia="SimSun"/>
                <w:b/>
                <w:sz w:val="20"/>
                <w:szCs w:val="20"/>
                <w:lang w:eastAsia="zh-CN"/>
              </w:rPr>
              <w:t>1b, 1c, 2h, 3g, 4b</w:t>
            </w:r>
          </w:p>
        </w:tc>
        <w:tc>
          <w:tcPr>
            <w:tcW w:w="2612" w:type="dxa"/>
          </w:tcPr>
          <w:p w:rsidR="00EA1821" w:rsidRPr="00CE621F" w:rsidRDefault="00EA1821" w:rsidP="00EA1821">
            <w:pPr>
              <w:jc w:val="center"/>
              <w:rPr>
                <w:rFonts w:eastAsia="SimSun"/>
                <w:b/>
                <w:sz w:val="20"/>
                <w:szCs w:val="20"/>
                <w:lang w:eastAsia="zh-CN"/>
              </w:rPr>
            </w:pPr>
            <w:r w:rsidRPr="00CE621F">
              <w:rPr>
                <w:rFonts w:eastAsia="SimSun"/>
                <w:b/>
                <w:sz w:val="20"/>
                <w:szCs w:val="20"/>
                <w:lang w:eastAsia="zh-CN"/>
              </w:rPr>
              <w:t>1.2, 1.3, 2.8, 3.7, 5.2</w:t>
            </w:r>
          </w:p>
          <w:p w:rsidR="006D6176" w:rsidRPr="002F6616" w:rsidRDefault="00EA1821" w:rsidP="00EA1821">
            <w:pPr>
              <w:jc w:val="center"/>
              <w:rPr>
                <w:rFonts w:eastAsia="SimSun"/>
                <w:sz w:val="20"/>
                <w:szCs w:val="20"/>
                <w:lang w:eastAsia="zh-CN"/>
              </w:rPr>
            </w:pPr>
            <w:r w:rsidRPr="00CE621F">
              <w:rPr>
                <w:rFonts w:eastAsia="SimSun"/>
                <w:b/>
                <w:sz w:val="20"/>
                <w:szCs w:val="20"/>
                <w:lang w:eastAsia="zh-CN"/>
              </w:rPr>
              <w:t>1b, 1c, 2h, 3g, 4b</w:t>
            </w:r>
          </w:p>
        </w:tc>
      </w:tr>
      <w:tr w:rsidR="006D6176" w:rsidRPr="00B405FD">
        <w:trPr>
          <w:trHeight w:val="402"/>
          <w:jc w:val="center"/>
        </w:trPr>
        <w:tc>
          <w:tcPr>
            <w:tcW w:w="1402" w:type="dxa"/>
          </w:tcPr>
          <w:p w:rsidR="006D6176" w:rsidRPr="00B405FD" w:rsidRDefault="006D6176" w:rsidP="006D6176">
            <w:pPr>
              <w:jc w:val="center"/>
              <w:rPr>
                <w:rFonts w:eastAsia="SimSun"/>
                <w:sz w:val="20"/>
                <w:szCs w:val="20"/>
                <w:lang w:eastAsia="zh-CN"/>
              </w:rPr>
            </w:pPr>
          </w:p>
        </w:tc>
        <w:tc>
          <w:tcPr>
            <w:tcW w:w="4228" w:type="dxa"/>
          </w:tcPr>
          <w:p w:rsidR="006D6176" w:rsidRPr="00B405FD" w:rsidRDefault="006D6176" w:rsidP="006D6176">
            <w:pPr>
              <w:rPr>
                <w:rFonts w:eastAsia="SimSun"/>
                <w:sz w:val="20"/>
                <w:szCs w:val="20"/>
                <w:lang w:eastAsia="zh-CN"/>
              </w:rPr>
            </w:pPr>
          </w:p>
        </w:tc>
        <w:tc>
          <w:tcPr>
            <w:tcW w:w="2774" w:type="dxa"/>
          </w:tcPr>
          <w:p w:rsidR="006D6176" w:rsidRPr="00B405FD" w:rsidRDefault="006D6176" w:rsidP="006D6176">
            <w:pPr>
              <w:jc w:val="center"/>
              <w:rPr>
                <w:rFonts w:eastAsia="SimSun"/>
                <w:sz w:val="20"/>
                <w:szCs w:val="20"/>
                <w:lang w:eastAsia="zh-CN"/>
              </w:rPr>
            </w:pPr>
          </w:p>
        </w:tc>
        <w:tc>
          <w:tcPr>
            <w:tcW w:w="2612" w:type="dxa"/>
          </w:tcPr>
          <w:p w:rsidR="006D6176" w:rsidRPr="002F6616" w:rsidRDefault="006D6176" w:rsidP="006D6176">
            <w:pPr>
              <w:jc w:val="center"/>
              <w:rPr>
                <w:rFonts w:eastAsia="SimSun"/>
                <w:sz w:val="20"/>
                <w:szCs w:val="20"/>
                <w:lang w:eastAsia="zh-CN"/>
              </w:rPr>
            </w:pPr>
          </w:p>
        </w:tc>
      </w:tr>
      <w:tr w:rsidR="006D6176" w:rsidRPr="00B405FD">
        <w:trPr>
          <w:trHeight w:val="402"/>
          <w:jc w:val="center"/>
        </w:trPr>
        <w:tc>
          <w:tcPr>
            <w:tcW w:w="1402" w:type="dxa"/>
          </w:tcPr>
          <w:p w:rsidR="006D6176" w:rsidRPr="00B405FD" w:rsidRDefault="006D6176" w:rsidP="006D6176">
            <w:pPr>
              <w:jc w:val="center"/>
              <w:rPr>
                <w:rFonts w:eastAsia="SimSun"/>
                <w:sz w:val="20"/>
                <w:szCs w:val="20"/>
                <w:lang w:eastAsia="zh-CN"/>
              </w:rPr>
            </w:pPr>
          </w:p>
        </w:tc>
        <w:tc>
          <w:tcPr>
            <w:tcW w:w="4228" w:type="dxa"/>
          </w:tcPr>
          <w:p w:rsidR="006D6176" w:rsidRPr="00B405FD" w:rsidRDefault="006D6176" w:rsidP="006D6176">
            <w:pPr>
              <w:rPr>
                <w:rFonts w:eastAsia="SimSun"/>
                <w:sz w:val="20"/>
                <w:szCs w:val="20"/>
                <w:lang w:eastAsia="zh-CN"/>
              </w:rPr>
            </w:pPr>
          </w:p>
        </w:tc>
        <w:tc>
          <w:tcPr>
            <w:tcW w:w="2774" w:type="dxa"/>
          </w:tcPr>
          <w:p w:rsidR="006D6176" w:rsidRPr="00B405FD" w:rsidRDefault="006D6176" w:rsidP="006D6176">
            <w:pPr>
              <w:jc w:val="center"/>
              <w:rPr>
                <w:rFonts w:eastAsia="SimSun"/>
                <w:sz w:val="20"/>
                <w:szCs w:val="20"/>
                <w:lang w:eastAsia="zh-CN"/>
              </w:rPr>
            </w:pPr>
          </w:p>
        </w:tc>
        <w:tc>
          <w:tcPr>
            <w:tcW w:w="2612" w:type="dxa"/>
          </w:tcPr>
          <w:p w:rsidR="006D6176" w:rsidRPr="002F661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w:t>
            </w:r>
            <w:r w:rsidR="009B376E">
              <w:rPr>
                <w:rFonts w:eastAsia="SimSun"/>
                <w:sz w:val="20"/>
                <w:szCs w:val="20"/>
                <w:lang w:eastAsia="zh-CN"/>
              </w:rPr>
              <w:t>10</w:t>
            </w:r>
            <w:bookmarkStart w:id="0" w:name="_GoBack"/>
            <w:bookmarkEnd w:id="0"/>
            <w:r w:rsidR="00B92CB9">
              <w:rPr>
                <w:rFonts w:eastAsia="SimSun"/>
                <w:sz w:val="20"/>
                <w:szCs w:val="20"/>
                <w:lang w:eastAsia="zh-CN"/>
              </w:rPr>
              <w:t xml:space="preserve"> total hours</w:t>
            </w:r>
          </w:p>
        </w:tc>
        <w:tc>
          <w:tcPr>
            <w:tcW w:w="2774" w:type="dxa"/>
          </w:tcPr>
          <w:p w:rsidR="006D6176" w:rsidRPr="005F41F6" w:rsidRDefault="006D6176" w:rsidP="006D6176">
            <w:pPr>
              <w:rPr>
                <w:rFonts w:eastAsia="SimSun"/>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B92CB9"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B92CB9"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B92CB9"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B92CB9"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B92CB9"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B92CB9"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B92CB9"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B92CB9"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B92CB9" w:rsidP="006D6176">
            <w:pPr>
              <w:jc w:val="center"/>
              <w:rPr>
                <w:rFonts w:eastAsia="SimSun"/>
                <w:sz w:val="20"/>
                <w:szCs w:val="20"/>
                <w:lang w:eastAsia="zh-CN"/>
              </w:rPr>
            </w:pPr>
            <w:r>
              <w:rPr>
                <w:rFonts w:eastAsia="SimSun"/>
                <w:sz w:val="20"/>
                <w:szCs w:val="20"/>
                <w:lang w:eastAsia="zh-CN"/>
              </w:rPr>
              <w:t>X</w:t>
            </w: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Default="006D6176" w:rsidP="006D6176">
            <w:pPr>
              <w:rPr>
                <w:rFonts w:eastAsia="SimSun"/>
                <w:b/>
                <w:lang w:eastAsia="zh-CN"/>
              </w:rPr>
            </w:pPr>
          </w:p>
          <w:p w:rsidR="006D6176" w:rsidRPr="00C73642" w:rsidRDefault="00B92CB9" w:rsidP="006D6176">
            <w:pPr>
              <w:rPr>
                <w:rFonts w:eastAsia="SimSun"/>
                <w:b/>
                <w:color w:val="FF0000"/>
                <w:lang w:eastAsia="zh-CN"/>
              </w:rPr>
            </w:pPr>
            <w:r w:rsidRPr="00C73642">
              <w:rPr>
                <w:rFonts w:eastAsia="SimSun"/>
                <w:b/>
                <w:color w:val="FF0000"/>
                <w:lang w:eastAsia="zh-CN"/>
              </w:rPr>
              <w:t xml:space="preserve">During this experience we were to go back at least 3 years in our schools data and work on </w:t>
            </w:r>
            <w:r w:rsidR="00C73642" w:rsidRPr="00C73642">
              <w:rPr>
                <w:rFonts w:eastAsia="SimSun"/>
                <w:b/>
                <w:color w:val="FF0000"/>
                <w:lang w:eastAsia="zh-CN"/>
              </w:rPr>
              <w:t>a summary of the demographics and culture of our school. It took a lot of digging and scouring the state website to find most of this information and plug it in to our presentation. The part that took the longest in my opinion was the Summary of our school, which we had to research the make- up of our student body and how well they did on certain test. My biggest problem comes from the way that I data is given out in Alabama. They break it down by demographics but they don’t share this information with the public and do not give permission to the school to share. We have to fill out paperwork and send it to the state and hope the turn-around is short.</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C73642" w:rsidRDefault="006D6176" w:rsidP="006D6176">
            <w:pPr>
              <w:rPr>
                <w:rFonts w:eastAsia="SimSun"/>
                <w:b/>
                <w:color w:val="FF0000"/>
                <w:sz w:val="16"/>
                <w:lang w:eastAsia="zh-CN"/>
              </w:rPr>
            </w:pPr>
          </w:p>
          <w:p w:rsidR="006D6176" w:rsidRPr="00C73642" w:rsidRDefault="00C73642" w:rsidP="006D6176">
            <w:pPr>
              <w:rPr>
                <w:rFonts w:eastAsia="SimSun"/>
                <w:b/>
                <w:color w:val="FF0000"/>
                <w:lang w:eastAsia="zh-CN"/>
              </w:rPr>
            </w:pPr>
            <w:r w:rsidRPr="00C73642">
              <w:rPr>
                <w:rFonts w:eastAsia="SimSun"/>
                <w:b/>
                <w:color w:val="FF0000"/>
                <w:lang w:eastAsia="zh-CN"/>
              </w:rPr>
              <w:t>Well I thought this was the most interesting part of the Data process. I got to see numbers and statistics about my school that I did not know. Some of the data was shocking, but made since when I put it in perspective. I think that this part of the process is can be fun and interesting but really helpful to success of our students. This plus the Instructional initiatives go hand in hand to focus on student learning and goals.</w:t>
            </w:r>
          </w:p>
          <w:p w:rsidR="006D6176" w:rsidRPr="00C73642" w:rsidRDefault="006D6176" w:rsidP="006D6176">
            <w:pPr>
              <w:rPr>
                <w:rFonts w:eastAsia="SimSun"/>
                <w:b/>
                <w:color w:val="FF0000"/>
                <w:lang w:eastAsia="zh-CN"/>
              </w:rPr>
            </w:pPr>
          </w:p>
          <w:p w:rsidR="006D6176" w:rsidRPr="00C73642" w:rsidRDefault="006D6176" w:rsidP="006D6176">
            <w:pPr>
              <w:rPr>
                <w:rFonts w:eastAsia="SimSun"/>
                <w:b/>
                <w:color w:val="FF0000"/>
                <w:lang w:eastAsia="zh-CN"/>
              </w:rPr>
            </w:pPr>
          </w:p>
          <w:p w:rsidR="006D6176" w:rsidRPr="00C73642" w:rsidRDefault="006D6176" w:rsidP="006D6176">
            <w:pPr>
              <w:rPr>
                <w:rFonts w:eastAsia="SimSun"/>
                <w:b/>
                <w:color w:val="FF0000"/>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Default="006D6176" w:rsidP="006D6176">
            <w:pPr>
              <w:rPr>
                <w:rFonts w:eastAsia="SimSun"/>
                <w:b/>
                <w:lang w:eastAsia="zh-CN"/>
              </w:rPr>
            </w:pPr>
          </w:p>
          <w:p w:rsidR="00C73642" w:rsidRPr="00EA1821" w:rsidRDefault="00C73642" w:rsidP="006D6176">
            <w:pPr>
              <w:rPr>
                <w:rFonts w:eastAsia="SimSun"/>
                <w:b/>
                <w:color w:val="FF0000"/>
                <w:lang w:eastAsia="zh-CN"/>
              </w:rPr>
            </w:pPr>
            <w:r w:rsidRPr="00EA1821">
              <w:rPr>
                <w:rFonts w:eastAsia="SimSun"/>
                <w:b/>
                <w:color w:val="FF0000"/>
                <w:lang w:eastAsia="zh-CN"/>
              </w:rPr>
              <w:t xml:space="preserve">By the completion of this presentation, I was able to share this information with my administration and other teachers. This brought a few unanswered questions to light that may have been known deep down but were forgotten. With this information being brought to light, it made it known how much of a need it is to have someone doing this more often. Our administration was impressed and sees the need and has begun working on </w:t>
            </w:r>
            <w:r w:rsidR="00EA1821" w:rsidRPr="00EA1821">
              <w:rPr>
                <w:rFonts w:eastAsia="SimSun"/>
                <w:b/>
                <w:color w:val="FF0000"/>
                <w:lang w:eastAsia="zh-CN"/>
              </w:rPr>
              <w:t>putting this together to make our school more successful.</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6D6176"/>
    <w:rsid w:val="007A48FC"/>
    <w:rsid w:val="009700BB"/>
    <w:rsid w:val="009B376E"/>
    <w:rsid w:val="00B05065"/>
    <w:rsid w:val="00B92CB9"/>
    <w:rsid w:val="00C73642"/>
    <w:rsid w:val="00D31C2A"/>
    <w:rsid w:val="00D7466D"/>
    <w:rsid w:val="00EA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AD8649-5DFD-4A31-B37D-B51750F5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Kelly, Eamonn</cp:lastModifiedBy>
  <cp:revision>2</cp:revision>
  <cp:lastPrinted>2011-08-08T21:50:00Z</cp:lastPrinted>
  <dcterms:created xsi:type="dcterms:W3CDTF">2015-05-03T13:32:00Z</dcterms:created>
  <dcterms:modified xsi:type="dcterms:W3CDTF">2015-05-03T13:32:00Z</dcterms:modified>
</cp:coreProperties>
</file>